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BE" w:rsidRPr="00A57CBE" w:rsidRDefault="00C462EC" w:rsidP="00A57CBE">
      <w:pPr>
        <w:rPr>
          <w:rFonts w:ascii="Calibri" w:eastAsia="Calibri" w:hAnsi="Calibri" w:cs="Times New Roman"/>
        </w:rPr>
      </w:pPr>
      <w:r>
        <w:t xml:space="preserve">          </w:t>
      </w:r>
      <w:r w:rsidR="00A57CBE" w:rsidRPr="00A57CBE">
        <w:rPr>
          <w:rFonts w:ascii="Calibri" w:eastAsia="Calibri" w:hAnsi="Calibri" w:cs="Times New Roman"/>
        </w:rPr>
        <w:t xml:space="preserve">                              </w:t>
      </w:r>
      <w:r w:rsidR="00A57CBE" w:rsidRPr="00A57CBE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294F7369" wp14:editId="2E8EA132">
            <wp:extent cx="350520" cy="464820"/>
            <wp:effectExtent l="0" t="0" r="0" b="0"/>
            <wp:docPr id="2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BE" w:rsidRPr="00A57CBE" w:rsidRDefault="00A57CBE" w:rsidP="00A57C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7CBE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A57CBE" w:rsidRPr="00A57CBE" w:rsidRDefault="00A57CBE" w:rsidP="00A57C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7CBE">
        <w:rPr>
          <w:rFonts w:ascii="Times New Roman" w:eastAsia="Calibri" w:hAnsi="Times New Roman" w:cs="Times New Roman"/>
          <w:sz w:val="24"/>
          <w:szCs w:val="24"/>
        </w:rPr>
        <w:t>SPLITSKO-DALMATINSKA ŽUPANIJA</w:t>
      </w:r>
    </w:p>
    <w:p w:rsidR="00A57CBE" w:rsidRPr="00A57CBE" w:rsidRDefault="00A57CBE" w:rsidP="00A57CB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57CBE">
        <w:rPr>
          <w:rFonts w:ascii="Times New Roman" w:eastAsia="Calibri" w:hAnsi="Times New Roman" w:cs="Times New Roman"/>
          <w:b/>
          <w:sz w:val="24"/>
          <w:szCs w:val="24"/>
        </w:rPr>
        <w:t xml:space="preserve">        OSNOVNA ŠKOLA SELCA</w:t>
      </w:r>
    </w:p>
    <w:p w:rsidR="00A57CBE" w:rsidRPr="00A57CBE" w:rsidRDefault="00A57CBE" w:rsidP="00A57C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7CBE">
        <w:rPr>
          <w:rFonts w:ascii="Times New Roman" w:eastAsia="Calibri" w:hAnsi="Times New Roman" w:cs="Times New Roman"/>
          <w:sz w:val="24"/>
          <w:szCs w:val="24"/>
        </w:rPr>
        <w:t xml:space="preserve">   ŠETALIŠTE RAJKA ŠTAMBUKA 2</w:t>
      </w:r>
    </w:p>
    <w:p w:rsidR="00A57CBE" w:rsidRPr="00A57CBE" w:rsidRDefault="00A57CBE" w:rsidP="00A57C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7CBE">
        <w:rPr>
          <w:rFonts w:ascii="Times New Roman" w:eastAsia="Calibri" w:hAnsi="Times New Roman" w:cs="Times New Roman"/>
          <w:sz w:val="24"/>
          <w:szCs w:val="24"/>
        </w:rPr>
        <w:t xml:space="preserve">                   21425 SELCA</w:t>
      </w:r>
    </w:p>
    <w:p w:rsidR="00A57CBE" w:rsidRPr="00A57CBE" w:rsidRDefault="00A57CBE" w:rsidP="00A57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7CBE" w:rsidRPr="00A57CBE" w:rsidRDefault="00A57CBE" w:rsidP="00A57C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A57CBE">
        <w:rPr>
          <w:rFonts w:ascii="Times New Roman" w:eastAsia="Calibri" w:hAnsi="Times New Roman" w:cs="Times New Roman"/>
          <w:sz w:val="24"/>
          <w:szCs w:val="24"/>
          <w:lang w:eastAsia="hr-HR"/>
        </w:rPr>
        <w:t>007-04/23-02/4</w:t>
      </w:r>
    </w:p>
    <w:p w:rsidR="00A57CBE" w:rsidRPr="00A57CBE" w:rsidRDefault="00A57CBE" w:rsidP="00A57C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2181-308-01-23-01</w:t>
      </w:r>
    </w:p>
    <w:p w:rsidR="00A57CBE" w:rsidRPr="00A57CBE" w:rsidRDefault="00A57CBE" w:rsidP="00A57CB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13. ožujka 2023. godine</w:t>
      </w:r>
    </w:p>
    <w:p w:rsidR="00A57CBE" w:rsidRPr="00A57CBE" w:rsidRDefault="00A57CBE" w:rsidP="00A57CB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A57CBE" w:rsidRPr="00A57CBE" w:rsidRDefault="00A57CBE" w:rsidP="00A57CB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A57CBE" w:rsidRPr="00A57CBE" w:rsidRDefault="00A57CBE" w:rsidP="00A5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7CBE" w:rsidRPr="00A57CBE" w:rsidRDefault="00A57CBE" w:rsidP="00A5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A57CBE" w:rsidRPr="00A57CBE" w:rsidRDefault="00A57CBE" w:rsidP="00A5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12. SJEDNICU</w:t>
      </w:r>
    </w:p>
    <w:p w:rsidR="00A57CBE" w:rsidRPr="00A57CBE" w:rsidRDefault="00A57CBE" w:rsidP="00A5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CBE" w:rsidRPr="00A57CBE" w:rsidRDefault="00A57CBE" w:rsidP="00A57C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43. Statuta Osnovne škole Selca sazivam 12. sjednicu Školskog odbora koja će se održati dana </w:t>
      </w: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17. ožujka 2023. godine (petak)</w:t>
      </w: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početkom u </w:t>
      </w: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13,00 sati</w:t>
      </w: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prostorijama Osnovne škole OŠ Selca, Šetalište Rajka Štambuka 2, Selca.</w:t>
      </w: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A57CBE" w:rsidRPr="00A57CBE" w:rsidRDefault="00A57CBE" w:rsidP="00A5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Verifikacija zapisnika s prethodne 11. sjednice Školskog odbora</w:t>
      </w: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Pregledavanje natječajne dokumentacije, utvrđivanje kandidata koji ispunjavaju nužne uvjete i vrednovanje dodatnih kompetencija potrebnih za ravnatelja, odnosno rangiranje po bodovima</w:t>
      </w: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3.Utvrđivanje liste dva najbolje rangirana kandidata</w:t>
      </w: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Razno</w:t>
      </w:r>
    </w:p>
    <w:p w:rsidR="00A57CBE" w:rsidRPr="00A57CBE" w:rsidRDefault="00A57CBE" w:rsidP="00A5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CBE" w:rsidRPr="00A57CBE" w:rsidRDefault="00A57CBE" w:rsidP="00A5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CBE" w:rsidRPr="00A57CBE" w:rsidRDefault="00A57CBE" w:rsidP="00A5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poštovanjem.</w:t>
      </w:r>
    </w:p>
    <w:p w:rsidR="00A57CBE" w:rsidRPr="00A57CBE" w:rsidRDefault="00A57CBE" w:rsidP="00A57CB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Školskog odbora:</w:t>
      </w:r>
    </w:p>
    <w:p w:rsidR="00A57CBE" w:rsidRPr="00A57CBE" w:rsidRDefault="00A57CBE" w:rsidP="00A57CB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CBE" w:rsidRPr="00A57CBE" w:rsidRDefault="00A57CBE" w:rsidP="00A57CB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A57CBE" w:rsidRPr="00A57CBE" w:rsidRDefault="00A57CBE" w:rsidP="00A57CB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  <w:r w:rsidRPr="00A57CBE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CBE" w:rsidRPr="00A57CBE" w:rsidRDefault="00A57CBE" w:rsidP="00A57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CBE">
        <w:rPr>
          <w:rFonts w:ascii="Times New Roman" w:eastAsia="Times New Roman" w:hAnsi="Times New Roman" w:cs="Times New Roman"/>
          <w:sz w:val="24"/>
          <w:szCs w:val="24"/>
        </w:rPr>
        <w:t xml:space="preserve">Prilog: </w:t>
      </w:r>
    </w:p>
    <w:p w:rsidR="00A57CBE" w:rsidRPr="00A57CBE" w:rsidRDefault="00A57CBE" w:rsidP="00A57C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CBE">
        <w:rPr>
          <w:rFonts w:ascii="Times New Roman" w:eastAsia="Times New Roman" w:hAnsi="Times New Roman" w:cs="Times New Roman"/>
          <w:sz w:val="24"/>
          <w:szCs w:val="24"/>
        </w:rPr>
        <w:t>Prijedlog zapisnika sa 11. sjednice ŠO</w:t>
      </w:r>
    </w:p>
    <w:p w:rsidR="00A57CBE" w:rsidRPr="00382247" w:rsidRDefault="00A57CBE" w:rsidP="00A57CBE">
      <w:pPr>
        <w:rPr>
          <w:sz w:val="24"/>
        </w:rPr>
      </w:pPr>
      <w:bookmarkStart w:id="0" w:name="_GoBack"/>
      <w:bookmarkEnd w:id="0"/>
    </w:p>
    <w:p w:rsidR="00A47506" w:rsidRPr="00382247" w:rsidRDefault="00A47506" w:rsidP="00A47506">
      <w:pPr>
        <w:pStyle w:val="Tijeloteksta"/>
        <w:tabs>
          <w:tab w:val="left" w:pos="2977"/>
        </w:tabs>
        <w:jc w:val="right"/>
        <w:rPr>
          <w:sz w:val="24"/>
        </w:rPr>
      </w:pPr>
    </w:p>
    <w:sectPr w:rsidR="00A47506" w:rsidRPr="00382247" w:rsidSect="00A4750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1F81"/>
    <w:multiLevelType w:val="hybridMultilevel"/>
    <w:tmpl w:val="FEFC9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13523E"/>
    <w:rsid w:val="00382247"/>
    <w:rsid w:val="004C41CF"/>
    <w:rsid w:val="00A47506"/>
    <w:rsid w:val="00A57CBE"/>
    <w:rsid w:val="00C424FF"/>
    <w:rsid w:val="00C4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64E7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3822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38224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2023-03-13T10:21:00Z</dcterms:created>
  <dcterms:modified xsi:type="dcterms:W3CDTF">2023-03-13T10:21:00Z</dcterms:modified>
</cp:coreProperties>
</file>