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AB" w:rsidRDefault="006D54AB" w:rsidP="00AF4A01">
      <w:pPr>
        <w:tabs>
          <w:tab w:val="left" w:pos="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AB" w:rsidRDefault="006D54AB" w:rsidP="006D54AB">
      <w:p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:lang w:eastAsia="hr-HR"/>
        </w:rPr>
        <w:drawing>
          <wp:inline distT="0" distB="0" distL="0" distR="0">
            <wp:extent cx="472440" cy="563880"/>
            <wp:effectExtent l="0" t="0" r="3810" b="762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 w:rsidR="006D54AB" w:rsidRDefault="006D54AB" w:rsidP="006D54A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D54AB" w:rsidTr="006D54AB">
        <w:trPr>
          <w:trHeight w:val="68"/>
        </w:trPr>
        <w:tc>
          <w:tcPr>
            <w:tcW w:w="6379" w:type="dxa"/>
            <w:hideMark/>
          </w:tcPr>
          <w:p w:rsidR="006D54AB" w:rsidRDefault="006D54AB">
            <w:pPr>
              <w:spacing w:after="160" w:line="256" w:lineRule="auto"/>
              <w:rPr>
                <w:rFonts w:ascii="Times New Roman" w:hAnsi="Times New Roman" w:cs="Times New Roman"/>
                <w:szCs w:val="24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  <w:szCs w:val="24"/>
              </w:rPr>
              <w:t>OSNOVNA ŠKOLA 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Šetalište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Rajka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Štambuka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2, 21425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Selca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KLASA: </w:t>
            </w:r>
            <w: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MERGEFIELD  CasesClassificationCode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>«CasesClassificationCode»</w:t>
            </w:r>
            <w:r>
              <w:fldChar w:fldCharType="end"/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MERGEFIELD  RegistrationNumber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>«RegistrationNumber»</w:t>
            </w:r>
            <w:r>
              <w:fldChar w:fldCharType="end"/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Selca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ožujka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2024.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w="2693" w:type="dxa"/>
            <w:hideMark/>
          </w:tcPr>
          <w:p w:rsidR="006D54AB" w:rsidRDefault="006D54AB">
            <w:pPr>
              <w:spacing w:after="160" w:line="25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MERGEFIELD  Image:QRcode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>«Image:QRcode»</w:t>
            </w:r>
            <w:r>
              <w:fldChar w:fldCharType="end"/>
            </w:r>
          </w:p>
        </w:tc>
        <w:bookmarkEnd w:id="0"/>
      </w:tr>
    </w:tbl>
    <w:p w:rsidR="00AF4A01" w:rsidRDefault="00AF4A01" w:rsidP="00AF4A01">
      <w:pPr>
        <w:tabs>
          <w:tab w:val="left" w:pos="8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4A01" w:rsidRDefault="00AF4A01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E40444" w:rsidRDefault="00E40444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D960B6" w:rsidRPr="00D960B6" w:rsidRDefault="006D54AB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26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FC653C" w:rsidRDefault="00FC653C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444" w:rsidRDefault="00E40444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975C1F" w:rsidP="00E11F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pozivate se na </w:t>
      </w:r>
      <w:r w:rsidR="00AF4A0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D54AB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</w:t>
      </w:r>
      <w:r w:rsidR="006D54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elektronskim putem sa rokom očitovanja do</w:t>
      </w:r>
      <w:r w:rsidR="00AF4A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D54A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ponedjeljka 11</w:t>
      </w:r>
      <w:r w:rsidR="00E3573A" w:rsidRPr="000E79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35229B" w:rsidRPr="000E79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ožujka</w:t>
      </w:r>
      <w:r w:rsidR="00E3573A" w:rsidRPr="000E79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2024. godine</w:t>
      </w:r>
      <w:r w:rsidR="006D54AB">
        <w:rPr>
          <w:rFonts w:ascii="Times New Roman" w:eastAsia="Times New Roman" w:hAnsi="Times New Roman" w:cs="Times New Roman"/>
          <w:sz w:val="24"/>
          <w:szCs w:val="24"/>
          <w:lang w:eastAsia="hr-HR"/>
        </w:rPr>
        <w:t>. u 12 sati.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6646D" w:rsidRDefault="00E3573A" w:rsidP="006D54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357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</w:t>
      </w:r>
      <w:r w:rsidR="006D54A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ajanje zapisnika sa prethodne 25</w:t>
      </w:r>
      <w:r w:rsidRPr="00E357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ŠO</w:t>
      </w:r>
    </w:p>
    <w:p w:rsidR="006D54AB" w:rsidRPr="006D54AB" w:rsidRDefault="006D54AB" w:rsidP="006D54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Prethodna suglasnost za promjenu ugovora o radu temeljem Zakona o plaćama i državnoj službi i javnim službama (NN 155/23) </w:t>
      </w:r>
      <w:r w:rsidRPr="006D54A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 Uredbe o nazivima radnih mjesta, uvjetima za raspored i koeficijentima za obračun plaće u javnim službama (Narodne novine broj 22/24)  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sve</w:t>
      </w:r>
      <w:r w:rsidRPr="006D54A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zaposlenike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(popis je u prilogu)</w:t>
      </w:r>
    </w:p>
    <w:p w:rsidR="000D47FC" w:rsidRDefault="000D47FC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54AB" w:rsidRPr="00D960B6" w:rsidRDefault="006D54AB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EE2414" w:rsidRPr="00D960B6" w:rsidRDefault="00EE2414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D960B6" w:rsidRPr="00D960B6" w:rsidRDefault="00D960B6" w:rsidP="00D960B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</w:p>
    <w:p w:rsidR="00D960B6" w:rsidRPr="00893685" w:rsidRDefault="00D960B6" w:rsidP="00D0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960B6" w:rsidRPr="0089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B78"/>
    <w:multiLevelType w:val="hybridMultilevel"/>
    <w:tmpl w:val="D13C7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C"/>
    <w:rsid w:val="0000572F"/>
    <w:rsid w:val="000D47FC"/>
    <w:rsid w:val="000E791D"/>
    <w:rsid w:val="0013523E"/>
    <w:rsid w:val="00224729"/>
    <w:rsid w:val="00286F94"/>
    <w:rsid w:val="00315E45"/>
    <w:rsid w:val="0035229B"/>
    <w:rsid w:val="0036535A"/>
    <w:rsid w:val="003A6436"/>
    <w:rsid w:val="003C46BF"/>
    <w:rsid w:val="003C4D75"/>
    <w:rsid w:val="003D3B9C"/>
    <w:rsid w:val="00414F0B"/>
    <w:rsid w:val="004B6A1E"/>
    <w:rsid w:val="004C41CF"/>
    <w:rsid w:val="004D08EA"/>
    <w:rsid w:val="00532B6A"/>
    <w:rsid w:val="005C40CC"/>
    <w:rsid w:val="006D54AB"/>
    <w:rsid w:val="00731C15"/>
    <w:rsid w:val="0086646D"/>
    <w:rsid w:val="00880A75"/>
    <w:rsid w:val="00893685"/>
    <w:rsid w:val="008B1E3E"/>
    <w:rsid w:val="00975C1F"/>
    <w:rsid w:val="00A062D4"/>
    <w:rsid w:val="00A324E0"/>
    <w:rsid w:val="00AC4014"/>
    <w:rsid w:val="00AF4A01"/>
    <w:rsid w:val="00C462EC"/>
    <w:rsid w:val="00C63046"/>
    <w:rsid w:val="00D05B6F"/>
    <w:rsid w:val="00D21157"/>
    <w:rsid w:val="00D56549"/>
    <w:rsid w:val="00D73F16"/>
    <w:rsid w:val="00D960B6"/>
    <w:rsid w:val="00E11FDA"/>
    <w:rsid w:val="00E3573A"/>
    <w:rsid w:val="00E40444"/>
    <w:rsid w:val="00E44F48"/>
    <w:rsid w:val="00E65AE8"/>
    <w:rsid w:val="00EE2414"/>
    <w:rsid w:val="00EF09F5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A555"/>
  <w15:chartTrackingRefBased/>
  <w15:docId w15:val="{B101430C-630A-44B6-B6B5-82C04C8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4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4F48"/>
    <w:pPr>
      <w:ind w:left="720"/>
      <w:contextualSpacing/>
    </w:pPr>
  </w:style>
  <w:style w:type="table" w:styleId="Reetkatablice">
    <w:name w:val="Table Grid"/>
    <w:basedOn w:val="Obinatablica"/>
    <w:uiPriority w:val="39"/>
    <w:rsid w:val="006D54AB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2024-01-26T15:20:00Z</cp:lastPrinted>
  <dcterms:created xsi:type="dcterms:W3CDTF">2024-03-07T15:01:00Z</dcterms:created>
  <dcterms:modified xsi:type="dcterms:W3CDTF">2024-03-07T15:01:00Z</dcterms:modified>
</cp:coreProperties>
</file>